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7" w:rsidRPr="000C3DF3" w:rsidRDefault="005835EA" w:rsidP="00A44A51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0C3DF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EDDCC61" wp14:editId="6DF64F32">
            <wp:simplePos x="0" y="0"/>
            <wp:positionH relativeFrom="column">
              <wp:posOffset>447675</wp:posOffset>
            </wp:positionH>
            <wp:positionV relativeFrom="paragraph">
              <wp:posOffset>-552450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F3">
        <w:rPr>
          <w:rFonts w:cstheme="minorHAnsi"/>
          <w:b/>
          <w:sz w:val="36"/>
          <w:szCs w:val="36"/>
        </w:rPr>
        <w:t>PICKLEBALL STUDY GUIDE</w:t>
      </w:r>
    </w:p>
    <w:p w:rsidR="005835EA" w:rsidRPr="000C3DF3" w:rsidRDefault="005835EA">
      <w:pPr>
        <w:rPr>
          <w:rFonts w:cstheme="minorHAnsi"/>
        </w:rPr>
      </w:pPr>
      <w:r w:rsidRPr="000C3DF3">
        <w:rPr>
          <w:rFonts w:cstheme="minorHAnsi"/>
        </w:rPr>
        <w:t>Below are the following terms, ru</w:t>
      </w:r>
      <w:r w:rsidR="00C510DC">
        <w:rPr>
          <w:rFonts w:cstheme="minorHAnsi"/>
        </w:rPr>
        <w:t>les, critical elements</w:t>
      </w:r>
      <w:r w:rsidRPr="000C3DF3">
        <w:rPr>
          <w:rFonts w:cstheme="minorHAnsi"/>
        </w:rPr>
        <w:t xml:space="preserve">, and tactical strategies that will be on the test.  </w:t>
      </w:r>
    </w:p>
    <w:p w:rsidR="005835EA" w:rsidRPr="00197C73" w:rsidRDefault="005835EA" w:rsidP="0014260A">
      <w:pPr>
        <w:spacing w:after="0" w:line="240" w:lineRule="auto"/>
        <w:rPr>
          <w:rFonts w:cstheme="minorHAnsi"/>
          <w:b/>
          <w:sz w:val="24"/>
          <w:szCs w:val="24"/>
        </w:rPr>
      </w:pPr>
      <w:r w:rsidRPr="00197C73">
        <w:rPr>
          <w:rFonts w:cstheme="minorHAnsi"/>
          <w:b/>
          <w:sz w:val="24"/>
          <w:szCs w:val="24"/>
          <w:highlight w:val="yellow"/>
        </w:rPr>
        <w:t>SERVE</w:t>
      </w:r>
    </w:p>
    <w:p w:rsidR="005835EA" w:rsidRPr="00197C73" w:rsidRDefault="005835EA" w:rsidP="001426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>Must be made behind the back baseline with at least ONE foot behind the line</w:t>
      </w:r>
    </w:p>
    <w:p w:rsidR="005835EA" w:rsidRPr="00197C73" w:rsidRDefault="005835EA" w:rsidP="001426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 xml:space="preserve">Contact with the ball can only be made </w:t>
      </w:r>
      <w:r w:rsidRPr="00197C73">
        <w:rPr>
          <w:rFonts w:cstheme="minorHAnsi"/>
          <w:b/>
          <w:sz w:val="24"/>
          <w:szCs w:val="24"/>
        </w:rPr>
        <w:t>below the waist</w:t>
      </w:r>
    </w:p>
    <w:p w:rsidR="005835EA" w:rsidRPr="00197C73" w:rsidRDefault="005835EA" w:rsidP="001426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 xml:space="preserve">You may not </w:t>
      </w:r>
      <w:r w:rsidR="00497EF2" w:rsidRPr="00197C73">
        <w:rPr>
          <w:rFonts w:cstheme="minorHAnsi"/>
          <w:sz w:val="24"/>
          <w:szCs w:val="24"/>
        </w:rPr>
        <w:t>perform</w:t>
      </w:r>
      <w:r w:rsidRPr="00197C73">
        <w:rPr>
          <w:rFonts w:cstheme="minorHAnsi"/>
          <w:sz w:val="24"/>
          <w:szCs w:val="24"/>
        </w:rPr>
        <w:t xml:space="preserve"> the serve off the bounce, must be in flight (similar to badminton)</w:t>
      </w:r>
    </w:p>
    <w:p w:rsidR="005835EA" w:rsidRPr="00197C73" w:rsidRDefault="00C510DC" w:rsidP="001426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>Serve may be replayed, if</w:t>
      </w:r>
      <w:r w:rsidR="005835EA" w:rsidRPr="00197C73">
        <w:rPr>
          <w:rFonts w:cstheme="minorHAnsi"/>
          <w:sz w:val="24"/>
          <w:szCs w:val="24"/>
        </w:rPr>
        <w:t xml:space="preserve"> the ball </w:t>
      </w:r>
      <w:r w:rsidRPr="00197C73">
        <w:rPr>
          <w:rFonts w:cstheme="minorHAnsi"/>
          <w:sz w:val="24"/>
          <w:szCs w:val="24"/>
        </w:rPr>
        <w:t>hit</w:t>
      </w:r>
      <w:r w:rsidR="00380774" w:rsidRPr="00197C73">
        <w:rPr>
          <w:rFonts w:cstheme="minorHAnsi"/>
          <w:sz w:val="24"/>
          <w:szCs w:val="24"/>
        </w:rPr>
        <w:t>s the net a</w:t>
      </w:r>
      <w:r w:rsidRPr="00197C73">
        <w:rPr>
          <w:rFonts w:cstheme="minorHAnsi"/>
          <w:sz w:val="24"/>
          <w:szCs w:val="24"/>
        </w:rPr>
        <w:t>nd</w:t>
      </w:r>
      <w:r w:rsidR="005835EA" w:rsidRPr="00197C73">
        <w:rPr>
          <w:rFonts w:cstheme="minorHAnsi"/>
          <w:b/>
          <w:sz w:val="24"/>
          <w:szCs w:val="24"/>
        </w:rPr>
        <w:t xml:space="preserve"> lands in the proper service cou</w:t>
      </w:r>
      <w:r w:rsidRPr="00197C73">
        <w:rPr>
          <w:rFonts w:cstheme="minorHAnsi"/>
          <w:b/>
          <w:sz w:val="24"/>
          <w:szCs w:val="24"/>
        </w:rPr>
        <w:t>rt.</w:t>
      </w:r>
    </w:p>
    <w:p w:rsidR="00197C73" w:rsidRDefault="00197C73" w:rsidP="0014260A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:rsidR="005835EA" w:rsidRPr="00197C73" w:rsidRDefault="005835EA" w:rsidP="0014260A">
      <w:pPr>
        <w:spacing w:after="0" w:line="240" w:lineRule="auto"/>
        <w:rPr>
          <w:rFonts w:cstheme="minorHAnsi"/>
          <w:b/>
          <w:sz w:val="24"/>
          <w:szCs w:val="24"/>
        </w:rPr>
      </w:pPr>
      <w:r w:rsidRPr="00197C73">
        <w:rPr>
          <w:rFonts w:cstheme="minorHAnsi"/>
          <w:b/>
          <w:sz w:val="24"/>
          <w:szCs w:val="24"/>
          <w:highlight w:val="yellow"/>
        </w:rPr>
        <w:t>VOLLEY</w:t>
      </w:r>
    </w:p>
    <w:p w:rsidR="005835EA" w:rsidRPr="00197C73" w:rsidRDefault="005835EA" w:rsidP="001426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 xml:space="preserve">To volley a ball means to hit it in the air </w:t>
      </w:r>
      <w:r w:rsidRPr="00197C73">
        <w:rPr>
          <w:rFonts w:cstheme="minorHAnsi"/>
          <w:b/>
          <w:sz w:val="24"/>
          <w:szCs w:val="24"/>
        </w:rPr>
        <w:t>without</w:t>
      </w:r>
      <w:r w:rsidRPr="00197C73">
        <w:rPr>
          <w:rFonts w:cstheme="minorHAnsi"/>
          <w:sz w:val="24"/>
          <w:szCs w:val="24"/>
        </w:rPr>
        <w:t xml:space="preserve"> first letting it bounce</w:t>
      </w:r>
    </w:p>
    <w:p w:rsidR="005835EA" w:rsidRPr="00197C73" w:rsidRDefault="005835EA" w:rsidP="001426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 xml:space="preserve">All volleying must be done with player's feet clearly behind the non-volley </w:t>
      </w:r>
      <w:r w:rsidR="00497EF2" w:rsidRPr="00197C73">
        <w:rPr>
          <w:rFonts w:cstheme="minorHAnsi"/>
          <w:sz w:val="24"/>
          <w:szCs w:val="24"/>
        </w:rPr>
        <w:t>zone</w:t>
      </w:r>
    </w:p>
    <w:p w:rsidR="0014260A" w:rsidRPr="00197C73" w:rsidRDefault="005835EA" w:rsidP="0014260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 xml:space="preserve">It is a fault if the player </w:t>
      </w:r>
      <w:r w:rsidRPr="00197C73">
        <w:rPr>
          <w:rFonts w:cstheme="minorHAnsi"/>
          <w:b/>
          <w:sz w:val="24"/>
          <w:szCs w:val="24"/>
        </w:rPr>
        <w:t>steps on or over the non-volley zone line</w:t>
      </w:r>
      <w:r w:rsidR="008D55B7" w:rsidRPr="00197C73">
        <w:rPr>
          <w:rFonts w:cstheme="minorHAnsi"/>
          <w:sz w:val="24"/>
          <w:szCs w:val="24"/>
        </w:rPr>
        <w:t xml:space="preserve"> during a volley</w:t>
      </w:r>
      <w:r w:rsidRPr="00197C73">
        <w:rPr>
          <w:rFonts w:cstheme="minorHAnsi"/>
          <w:sz w:val="24"/>
          <w:szCs w:val="24"/>
        </w:rPr>
        <w:t>.</w:t>
      </w:r>
    </w:p>
    <w:p w:rsidR="00197C73" w:rsidRDefault="00197C73" w:rsidP="0014260A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:rsidR="005835EA" w:rsidRPr="00197C73" w:rsidRDefault="004263C9" w:rsidP="0014260A">
      <w:pPr>
        <w:spacing w:after="0" w:line="240" w:lineRule="auto"/>
        <w:rPr>
          <w:rFonts w:cstheme="minorHAnsi"/>
          <w:b/>
          <w:sz w:val="24"/>
          <w:szCs w:val="24"/>
        </w:rPr>
      </w:pPr>
      <w:r w:rsidRPr="00197C73">
        <w:rPr>
          <w:rFonts w:cstheme="minorHAnsi"/>
          <w:b/>
          <w:sz w:val="24"/>
          <w:szCs w:val="24"/>
          <w:highlight w:val="yellow"/>
        </w:rPr>
        <w:t>DOUBLE-</w:t>
      </w:r>
      <w:r w:rsidR="005835EA" w:rsidRPr="00197C73">
        <w:rPr>
          <w:rFonts w:cstheme="minorHAnsi"/>
          <w:b/>
          <w:sz w:val="24"/>
          <w:szCs w:val="24"/>
          <w:highlight w:val="yellow"/>
        </w:rPr>
        <w:t>BOUNCE RULE</w:t>
      </w:r>
    </w:p>
    <w:p w:rsidR="005835EA" w:rsidRPr="00197C73" w:rsidRDefault="005835EA" w:rsidP="001426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 xml:space="preserve">Each team </w:t>
      </w:r>
      <w:r w:rsidRPr="00197C73">
        <w:rPr>
          <w:rFonts w:cstheme="minorHAnsi"/>
          <w:b/>
          <w:sz w:val="24"/>
          <w:szCs w:val="24"/>
        </w:rPr>
        <w:t xml:space="preserve">MUST PLAY </w:t>
      </w:r>
      <w:r w:rsidR="000C3DF3" w:rsidRPr="00197C73">
        <w:rPr>
          <w:rFonts w:cstheme="minorHAnsi"/>
          <w:b/>
          <w:sz w:val="24"/>
          <w:szCs w:val="24"/>
        </w:rPr>
        <w:t>its</w:t>
      </w:r>
      <w:r w:rsidRPr="00197C73">
        <w:rPr>
          <w:rFonts w:cstheme="minorHAnsi"/>
          <w:b/>
          <w:sz w:val="24"/>
          <w:szCs w:val="24"/>
        </w:rPr>
        <w:t xml:space="preserve"> FIRST SHOT OFF THE BOUNCE</w:t>
      </w:r>
      <w:r w:rsidRPr="00197C73">
        <w:rPr>
          <w:rFonts w:cstheme="minorHAnsi"/>
          <w:sz w:val="24"/>
          <w:szCs w:val="24"/>
        </w:rPr>
        <w:t xml:space="preserve">.  </w:t>
      </w:r>
    </w:p>
    <w:p w:rsidR="005835EA" w:rsidRPr="00197C73" w:rsidRDefault="005835EA" w:rsidP="0014260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 xml:space="preserve">After the 2 bounces have occurred, the ball can be either </w:t>
      </w:r>
      <w:r w:rsidR="00A44A51" w:rsidRPr="00197C73">
        <w:rPr>
          <w:rFonts w:cstheme="minorHAnsi"/>
          <w:sz w:val="24"/>
          <w:szCs w:val="24"/>
        </w:rPr>
        <w:t xml:space="preserve">be </w:t>
      </w:r>
      <w:r w:rsidRPr="00197C73">
        <w:rPr>
          <w:rFonts w:cstheme="minorHAnsi"/>
          <w:sz w:val="24"/>
          <w:szCs w:val="24"/>
        </w:rPr>
        <w:t>volleyed or played off the bounce</w:t>
      </w:r>
    </w:p>
    <w:p w:rsidR="00197C73" w:rsidRDefault="00197C73" w:rsidP="0014260A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:rsidR="005835EA" w:rsidRPr="00197C73" w:rsidRDefault="005835EA" w:rsidP="0014260A">
      <w:p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sz w:val="24"/>
          <w:szCs w:val="24"/>
          <w:highlight w:val="yellow"/>
        </w:rPr>
        <w:t>SCORING</w:t>
      </w:r>
    </w:p>
    <w:p w:rsidR="0014260A" w:rsidRPr="00197C73" w:rsidRDefault="004263C9" w:rsidP="0014260A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97C73">
        <w:rPr>
          <w:rFonts w:asciiTheme="minorHAnsi" w:hAnsiTheme="minorHAnsi" w:cstheme="minorHAnsi"/>
          <w:sz w:val="24"/>
        </w:rPr>
        <w:t xml:space="preserve">In our class, we play rally scoring, so you can score regardless of whether you are serving. </w:t>
      </w:r>
    </w:p>
    <w:p w:rsidR="000C3DF3" w:rsidRPr="00197C73" w:rsidRDefault="000C3DF3" w:rsidP="0014260A">
      <w:pPr>
        <w:pStyle w:val="BodyText"/>
        <w:rPr>
          <w:rFonts w:asciiTheme="minorHAnsi" w:hAnsiTheme="minorHAnsi" w:cstheme="minorHAnsi"/>
          <w:b/>
          <w:sz w:val="24"/>
        </w:rPr>
      </w:pPr>
    </w:p>
    <w:p w:rsidR="000C3DF3" w:rsidRPr="00197C73" w:rsidRDefault="0014260A" w:rsidP="000C3DF3">
      <w:pPr>
        <w:pStyle w:val="BodyText"/>
        <w:rPr>
          <w:rFonts w:asciiTheme="minorHAnsi" w:hAnsiTheme="minorHAnsi" w:cstheme="minorHAnsi"/>
          <w:b/>
          <w:sz w:val="24"/>
        </w:rPr>
      </w:pPr>
      <w:r w:rsidRPr="00197C73">
        <w:rPr>
          <w:rFonts w:asciiTheme="minorHAnsi" w:hAnsiTheme="minorHAnsi" w:cstheme="minorHAnsi"/>
          <w:b/>
          <w:sz w:val="24"/>
          <w:highlight w:val="yellow"/>
        </w:rPr>
        <w:t>SKILLS COV</w:t>
      </w:r>
      <w:r w:rsidR="000C3DF3" w:rsidRPr="00197C73">
        <w:rPr>
          <w:rFonts w:asciiTheme="minorHAnsi" w:hAnsiTheme="minorHAnsi" w:cstheme="minorHAnsi"/>
          <w:b/>
          <w:sz w:val="24"/>
          <w:highlight w:val="yellow"/>
        </w:rPr>
        <w:t>ERED IN CLASS</w:t>
      </w:r>
    </w:p>
    <w:p w:rsidR="00197C73" w:rsidRDefault="00197C73" w:rsidP="000C3DF3">
      <w:pPr>
        <w:pStyle w:val="BodyText"/>
        <w:ind w:firstLine="720"/>
        <w:rPr>
          <w:rFonts w:asciiTheme="minorHAnsi" w:hAnsiTheme="minorHAnsi" w:cstheme="minorHAnsi"/>
          <w:b/>
          <w:sz w:val="24"/>
          <w:u w:val="single"/>
        </w:rPr>
      </w:pPr>
    </w:p>
    <w:p w:rsidR="0014260A" w:rsidRPr="00197C73" w:rsidRDefault="0014260A" w:rsidP="000C3DF3">
      <w:pPr>
        <w:pStyle w:val="BodyText"/>
        <w:ind w:firstLine="720"/>
        <w:rPr>
          <w:rFonts w:asciiTheme="minorHAnsi" w:hAnsiTheme="minorHAnsi" w:cstheme="minorHAnsi"/>
          <w:b/>
          <w:sz w:val="24"/>
        </w:rPr>
      </w:pPr>
      <w:r w:rsidRPr="00197C73">
        <w:rPr>
          <w:rFonts w:asciiTheme="minorHAnsi" w:hAnsiTheme="minorHAnsi" w:cstheme="minorHAnsi"/>
          <w:b/>
          <w:sz w:val="24"/>
          <w:u w:val="single"/>
        </w:rPr>
        <w:t>Forehand</w:t>
      </w:r>
    </w:p>
    <w:p w:rsidR="005835EA" w:rsidRPr="00197C73" w:rsidRDefault="0014260A" w:rsidP="0014260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Preparation Phase</w:t>
      </w:r>
      <w:r w:rsidRPr="00197C73">
        <w:rPr>
          <w:rFonts w:cstheme="minorHAnsi"/>
          <w:sz w:val="24"/>
          <w:szCs w:val="24"/>
        </w:rPr>
        <w:t xml:space="preserve"> – Ready stance, eye on the ball</w:t>
      </w:r>
    </w:p>
    <w:p w:rsidR="0014260A" w:rsidRPr="00197C73" w:rsidRDefault="0014260A" w:rsidP="0014260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Execution Phase</w:t>
      </w:r>
      <w:r w:rsidRPr="00197C73">
        <w:rPr>
          <w:rFonts w:cstheme="minorHAnsi"/>
          <w:sz w:val="24"/>
          <w:szCs w:val="24"/>
        </w:rPr>
        <w:t xml:space="preserve"> – Non-paddle side facing the net, parallel takeaway, parallel downswing with contact just </w:t>
      </w:r>
      <w:r w:rsidR="00C510DC" w:rsidRPr="00197C73">
        <w:rPr>
          <w:rFonts w:cstheme="minorHAnsi"/>
          <w:sz w:val="24"/>
          <w:szCs w:val="24"/>
        </w:rPr>
        <w:t>at or in-</w:t>
      </w:r>
      <w:r w:rsidRPr="00197C73">
        <w:rPr>
          <w:rFonts w:cstheme="minorHAnsi"/>
          <w:sz w:val="24"/>
          <w:szCs w:val="24"/>
        </w:rPr>
        <w:t>front of the hip</w:t>
      </w:r>
    </w:p>
    <w:p w:rsidR="0014260A" w:rsidRPr="00197C73" w:rsidRDefault="0014260A" w:rsidP="0014260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Follow-through Phase</w:t>
      </w:r>
      <w:r w:rsidRPr="00197C73">
        <w:rPr>
          <w:rFonts w:cstheme="minorHAnsi"/>
          <w:sz w:val="24"/>
          <w:szCs w:val="24"/>
        </w:rPr>
        <w:t xml:space="preserve"> – Paddle extends through towards intended target, </w:t>
      </w:r>
      <w:r w:rsidR="00C510DC" w:rsidRPr="00197C73">
        <w:rPr>
          <w:rFonts w:cstheme="minorHAnsi"/>
          <w:sz w:val="24"/>
          <w:szCs w:val="24"/>
        </w:rPr>
        <w:t>finish</w:t>
      </w:r>
      <w:r w:rsidRPr="00197C73">
        <w:rPr>
          <w:rFonts w:cstheme="minorHAnsi"/>
          <w:sz w:val="24"/>
          <w:szCs w:val="24"/>
        </w:rPr>
        <w:t xml:space="preserve"> across your body</w:t>
      </w:r>
    </w:p>
    <w:p w:rsidR="000C3DF3" w:rsidRPr="00197C73" w:rsidRDefault="0014260A" w:rsidP="0014260A">
      <w:pPr>
        <w:spacing w:after="0" w:line="240" w:lineRule="auto"/>
        <w:rPr>
          <w:rFonts w:cstheme="minorHAnsi"/>
          <w:b/>
          <w:sz w:val="24"/>
          <w:szCs w:val="24"/>
        </w:rPr>
      </w:pPr>
      <w:r w:rsidRPr="00197C73">
        <w:rPr>
          <w:rFonts w:cstheme="minorHAnsi"/>
          <w:b/>
          <w:sz w:val="24"/>
          <w:szCs w:val="24"/>
        </w:rPr>
        <w:t xml:space="preserve">         </w:t>
      </w:r>
    </w:p>
    <w:p w:rsidR="0014260A" w:rsidRPr="00197C73" w:rsidRDefault="0014260A" w:rsidP="000C3DF3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 w:rsidRPr="00197C73">
        <w:rPr>
          <w:rFonts w:cstheme="minorHAnsi"/>
          <w:b/>
          <w:sz w:val="24"/>
          <w:szCs w:val="24"/>
          <w:u w:val="single"/>
        </w:rPr>
        <w:t>Backhand</w:t>
      </w:r>
    </w:p>
    <w:p w:rsidR="0014260A" w:rsidRPr="00197C73" w:rsidRDefault="0014260A" w:rsidP="0014260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Preparation Phase</w:t>
      </w:r>
      <w:r w:rsidRPr="00197C73">
        <w:rPr>
          <w:rFonts w:cstheme="minorHAnsi"/>
          <w:sz w:val="24"/>
          <w:szCs w:val="24"/>
        </w:rPr>
        <w:t xml:space="preserve"> – Ready stance, eye on the ball</w:t>
      </w:r>
    </w:p>
    <w:p w:rsidR="0014260A" w:rsidRPr="00197C73" w:rsidRDefault="0014260A" w:rsidP="0014260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Execution Phase</w:t>
      </w:r>
      <w:r w:rsidRPr="00197C73">
        <w:rPr>
          <w:rFonts w:cstheme="minorHAnsi"/>
          <w:sz w:val="24"/>
          <w:szCs w:val="24"/>
        </w:rPr>
        <w:t xml:space="preserve"> – Paddle side facing the net, step across your body, parallel takeaway with a stiff wrist, parallel downswing with contact just in front of the hip</w:t>
      </w:r>
    </w:p>
    <w:p w:rsidR="0014260A" w:rsidRPr="00197C73" w:rsidRDefault="0014260A" w:rsidP="0014260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Follow-through Phase</w:t>
      </w:r>
      <w:r w:rsidRPr="00197C73">
        <w:rPr>
          <w:rFonts w:cstheme="minorHAnsi"/>
          <w:sz w:val="24"/>
          <w:szCs w:val="24"/>
        </w:rPr>
        <w:t xml:space="preserve"> – Paddle extends through towards intended target, finish high to the sky</w:t>
      </w:r>
    </w:p>
    <w:p w:rsidR="000C3DF3" w:rsidRPr="00197C73" w:rsidRDefault="0014260A" w:rsidP="0014260A">
      <w:pPr>
        <w:spacing w:after="0" w:line="240" w:lineRule="auto"/>
        <w:rPr>
          <w:rFonts w:cstheme="minorHAnsi"/>
          <w:b/>
          <w:sz w:val="24"/>
          <w:szCs w:val="24"/>
        </w:rPr>
      </w:pPr>
      <w:r w:rsidRPr="00197C73">
        <w:rPr>
          <w:rFonts w:cstheme="minorHAnsi"/>
          <w:b/>
          <w:sz w:val="24"/>
          <w:szCs w:val="24"/>
        </w:rPr>
        <w:t xml:space="preserve">         </w:t>
      </w:r>
    </w:p>
    <w:p w:rsidR="0014260A" w:rsidRPr="00197C73" w:rsidRDefault="00197C73" w:rsidP="004263C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14260A" w:rsidRPr="00197C73">
        <w:rPr>
          <w:rFonts w:cstheme="minorHAnsi"/>
          <w:b/>
          <w:sz w:val="24"/>
          <w:szCs w:val="24"/>
          <w:u w:val="single"/>
        </w:rPr>
        <w:t>Drop shot or Dink</w:t>
      </w:r>
    </w:p>
    <w:p w:rsidR="0014260A" w:rsidRPr="00197C73" w:rsidRDefault="0014260A" w:rsidP="0014260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Preparation Phase</w:t>
      </w:r>
      <w:r w:rsidRPr="00197C73">
        <w:rPr>
          <w:rFonts w:cstheme="minorHAnsi"/>
          <w:sz w:val="24"/>
          <w:szCs w:val="24"/>
        </w:rPr>
        <w:t xml:space="preserve"> – Ready stance with paddle in front of the body, eye on the ball</w:t>
      </w:r>
    </w:p>
    <w:p w:rsidR="0014260A" w:rsidRPr="00197C73" w:rsidRDefault="0014260A" w:rsidP="0014260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Execution Phase</w:t>
      </w:r>
      <w:r w:rsidRPr="00197C73">
        <w:rPr>
          <w:rFonts w:cstheme="minorHAnsi"/>
          <w:sz w:val="24"/>
          <w:szCs w:val="24"/>
        </w:rPr>
        <w:t xml:space="preserve"> – Stay squared towards the net, extended paddle in direction of the ball (think of playing catch using the paddle as a mitt)</w:t>
      </w:r>
      <w:r w:rsidR="000C3DF3" w:rsidRPr="00197C73">
        <w:rPr>
          <w:rFonts w:cstheme="minorHAnsi"/>
          <w:sz w:val="24"/>
          <w:szCs w:val="24"/>
        </w:rPr>
        <w:t>, NO TAKEAWAY, adjust paddle angle to change ball height</w:t>
      </w:r>
    </w:p>
    <w:p w:rsidR="0014260A" w:rsidRPr="00197C73" w:rsidRDefault="00104859" w:rsidP="001048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</w:t>
      </w:r>
      <w:r w:rsidR="0014260A" w:rsidRPr="00197C73">
        <w:rPr>
          <w:rFonts w:cstheme="minorHAnsi"/>
          <w:b/>
          <w:i/>
          <w:sz w:val="24"/>
          <w:szCs w:val="24"/>
        </w:rPr>
        <w:t xml:space="preserve">Follow-through </w:t>
      </w:r>
      <w:r>
        <w:rPr>
          <w:rFonts w:cstheme="minorHAnsi"/>
          <w:b/>
          <w:i/>
          <w:sz w:val="24"/>
          <w:szCs w:val="24"/>
        </w:rPr>
        <w:t xml:space="preserve">Phase </w:t>
      </w:r>
      <w:r w:rsidR="0014260A" w:rsidRPr="00197C73">
        <w:rPr>
          <w:rFonts w:cstheme="minorHAnsi"/>
          <w:sz w:val="24"/>
          <w:szCs w:val="24"/>
        </w:rPr>
        <w:t xml:space="preserve">– </w:t>
      </w:r>
      <w:r w:rsidR="000C3DF3" w:rsidRPr="00197C73">
        <w:rPr>
          <w:rFonts w:cstheme="minorHAnsi"/>
          <w:sz w:val="24"/>
          <w:szCs w:val="24"/>
        </w:rPr>
        <w:t xml:space="preserve">make contact in front of the body, NO FOLLOW-THROUGH </w:t>
      </w:r>
    </w:p>
    <w:p w:rsidR="00C510DC" w:rsidRPr="00197C73" w:rsidRDefault="00C510DC" w:rsidP="0014260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510DC" w:rsidRPr="00197C73" w:rsidRDefault="00C510DC" w:rsidP="0014260A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197C73">
        <w:rPr>
          <w:rFonts w:cstheme="minorHAnsi"/>
          <w:b/>
          <w:sz w:val="24"/>
          <w:szCs w:val="24"/>
          <w:u w:val="single"/>
        </w:rPr>
        <w:t>Smash</w:t>
      </w:r>
    </w:p>
    <w:p w:rsidR="00C510DC" w:rsidRPr="00197C73" w:rsidRDefault="00C510DC" w:rsidP="0014260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Preparation Phase</w:t>
      </w:r>
      <w:r w:rsidRPr="00197C73">
        <w:rPr>
          <w:rFonts w:cstheme="minorHAnsi"/>
          <w:i/>
          <w:sz w:val="24"/>
          <w:szCs w:val="24"/>
        </w:rPr>
        <w:t xml:space="preserve"> </w:t>
      </w:r>
      <w:r w:rsidRPr="00197C73">
        <w:rPr>
          <w:rFonts w:cstheme="minorHAnsi"/>
          <w:sz w:val="24"/>
          <w:szCs w:val="24"/>
        </w:rPr>
        <w:t>– Attack the net, ready stance</w:t>
      </w:r>
    </w:p>
    <w:p w:rsidR="000C3DF3" w:rsidRPr="00197C73" w:rsidRDefault="00C510DC" w:rsidP="00C510D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97C73">
        <w:rPr>
          <w:rFonts w:cstheme="minorHAnsi"/>
          <w:b/>
          <w:i/>
          <w:sz w:val="24"/>
          <w:szCs w:val="24"/>
        </w:rPr>
        <w:t>Execution Phase</w:t>
      </w:r>
      <w:r w:rsidRPr="00197C73">
        <w:rPr>
          <w:rFonts w:cstheme="minorHAnsi"/>
          <w:sz w:val="24"/>
          <w:szCs w:val="24"/>
        </w:rPr>
        <w:t xml:space="preserve"> – Non-paddle side facing the net, paddle to hip, eye on the ball, body under the ball, reach high to strike ball at high point, paddle angled downward</w:t>
      </w:r>
    </w:p>
    <w:p w:rsidR="00C510DC" w:rsidRPr="00197C73" w:rsidRDefault="00C510DC" w:rsidP="000C3DF3">
      <w:p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ab/>
      </w:r>
      <w:r w:rsidRPr="00197C73">
        <w:rPr>
          <w:rFonts w:cstheme="minorHAnsi"/>
          <w:b/>
          <w:i/>
          <w:sz w:val="24"/>
          <w:szCs w:val="24"/>
        </w:rPr>
        <w:t>Follow-through Phase</w:t>
      </w:r>
      <w:r w:rsidRPr="00197C73">
        <w:rPr>
          <w:rFonts w:cstheme="minorHAnsi"/>
          <w:sz w:val="24"/>
          <w:szCs w:val="24"/>
        </w:rPr>
        <w:t xml:space="preserve"> – Pull downward across your body, return to ready stance</w:t>
      </w:r>
    </w:p>
    <w:p w:rsidR="000C3DF3" w:rsidRPr="00197C73" w:rsidRDefault="000C3DF3" w:rsidP="000C3DF3">
      <w:pPr>
        <w:spacing w:after="0" w:line="240" w:lineRule="auto"/>
        <w:rPr>
          <w:rFonts w:cstheme="minorHAnsi"/>
          <w:b/>
          <w:sz w:val="24"/>
          <w:szCs w:val="24"/>
        </w:rPr>
      </w:pPr>
      <w:r w:rsidRPr="00197C73">
        <w:rPr>
          <w:rFonts w:cstheme="minorHAnsi"/>
          <w:b/>
          <w:sz w:val="24"/>
          <w:szCs w:val="24"/>
          <w:highlight w:val="yellow"/>
        </w:rPr>
        <w:t>STRATEGIES</w:t>
      </w:r>
    </w:p>
    <w:p w:rsidR="000C3DF3" w:rsidRPr="00197C73" w:rsidRDefault="000C3DF3" w:rsidP="000C3D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 xml:space="preserve">Serves should go deep into the opponents court to </w:t>
      </w:r>
      <w:r w:rsidR="00380774" w:rsidRPr="00197C73">
        <w:rPr>
          <w:rFonts w:cstheme="minorHAnsi"/>
          <w:sz w:val="24"/>
          <w:szCs w:val="24"/>
        </w:rPr>
        <w:t>push opponent away from the net</w:t>
      </w:r>
    </w:p>
    <w:p w:rsidR="00497EF2" w:rsidRPr="00197C73" w:rsidRDefault="004263C9" w:rsidP="00497E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>Use a dink or smash when opponents are deep in their court to</w:t>
      </w:r>
      <w:r w:rsidR="00380774" w:rsidRPr="00197C73">
        <w:rPr>
          <w:rFonts w:cstheme="minorHAnsi"/>
          <w:sz w:val="24"/>
          <w:szCs w:val="24"/>
        </w:rPr>
        <w:t xml:space="preserve"> </w:t>
      </w:r>
      <w:r w:rsidR="000C3DF3" w:rsidRPr="00197C73">
        <w:rPr>
          <w:rFonts w:cstheme="minorHAnsi"/>
          <w:sz w:val="24"/>
          <w:szCs w:val="24"/>
        </w:rPr>
        <w:t xml:space="preserve">‘win the point’ </w:t>
      </w:r>
    </w:p>
    <w:p w:rsidR="004263C9" w:rsidRPr="00197C73" w:rsidRDefault="004263C9" w:rsidP="00497EF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197C73" w:rsidRPr="00197C73" w:rsidRDefault="00197C73" w:rsidP="00497EF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197C73" w:rsidRPr="00197C73" w:rsidRDefault="00197C73" w:rsidP="00197C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97C73">
        <w:rPr>
          <w:rFonts w:cstheme="minorHAnsi"/>
          <w:b/>
          <w:sz w:val="24"/>
          <w:szCs w:val="24"/>
          <w:u w:val="single"/>
        </w:rPr>
        <w:t>HOW TO CORRECT SKILL EXECUTION</w:t>
      </w:r>
    </w:p>
    <w:p w:rsidR="00197C73" w:rsidRPr="00197C73" w:rsidRDefault="00197C73" w:rsidP="00197C73">
      <w:pPr>
        <w:spacing w:after="0" w:line="240" w:lineRule="auto"/>
        <w:rPr>
          <w:rFonts w:cstheme="minorHAnsi"/>
          <w:sz w:val="24"/>
          <w:szCs w:val="24"/>
        </w:rPr>
      </w:pPr>
      <w:r w:rsidRPr="00197C73">
        <w:rPr>
          <w:rFonts w:cstheme="minorHAnsi"/>
          <w:sz w:val="24"/>
          <w:szCs w:val="24"/>
        </w:rPr>
        <w:t>During a forehand or backhand…</w:t>
      </w:r>
    </w:p>
    <w:p w:rsidR="00197C73" w:rsidRPr="00197C73" w:rsidRDefault="00197C73" w:rsidP="00197C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7C73">
        <w:rPr>
          <w:rFonts w:cstheme="minorHAnsi"/>
          <w:sz w:val="24"/>
          <w:szCs w:val="24"/>
        </w:rPr>
        <w:t>Miss to the right or left –</w:t>
      </w:r>
      <w:r w:rsidRPr="00197C73">
        <w:rPr>
          <w:rFonts w:cstheme="minorHAnsi"/>
          <w:b/>
          <w:sz w:val="24"/>
          <w:szCs w:val="24"/>
        </w:rPr>
        <w:t xml:space="preserve"> TIMING of SWING</w:t>
      </w:r>
    </w:p>
    <w:p w:rsidR="00197C73" w:rsidRPr="00197C73" w:rsidRDefault="00104859" w:rsidP="00197C7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7C7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BA2039B" wp14:editId="6170F9FE">
            <wp:simplePos x="0" y="0"/>
            <wp:positionH relativeFrom="column">
              <wp:posOffset>3795490</wp:posOffset>
            </wp:positionH>
            <wp:positionV relativeFrom="paragraph">
              <wp:posOffset>147320</wp:posOffset>
            </wp:positionV>
            <wp:extent cx="1183748" cy="1285875"/>
            <wp:effectExtent l="0" t="0" r="0" b="0"/>
            <wp:wrapNone/>
            <wp:docPr id="7" name="irc_mi" descr="http://thumbs.dreamstime.com/z/pickleball-action-senior-male-player-hitting-forehand-isolated-digital-image-stroke-pickleballmatch-image-3590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pickleball-action-senior-male-player-hitting-forehand-isolated-digital-image-stroke-pickleballmatch-image-35909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7" b="11892"/>
                    <a:stretch/>
                  </pic:blipFill>
                  <pic:spPr bwMode="auto">
                    <a:xfrm>
                      <a:off x="0" y="0"/>
                      <a:ext cx="1186195" cy="12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73" w:rsidRPr="00197C73">
        <w:rPr>
          <w:rFonts w:cstheme="minorHAnsi"/>
          <w:sz w:val="24"/>
          <w:szCs w:val="24"/>
        </w:rPr>
        <w:t>Miss too high or too low –</w:t>
      </w:r>
      <w:r w:rsidR="00197C73" w:rsidRPr="00197C73">
        <w:rPr>
          <w:rFonts w:cstheme="minorHAnsi"/>
          <w:b/>
          <w:sz w:val="24"/>
          <w:szCs w:val="24"/>
        </w:rPr>
        <w:t xml:space="preserve"> ANGLE OF THE PADDLE</w:t>
      </w:r>
    </w:p>
    <w:p w:rsidR="00197C73" w:rsidRDefault="00104859" w:rsidP="00197C73">
      <w:pPr>
        <w:spacing w:after="0" w:line="240" w:lineRule="auto"/>
        <w:rPr>
          <w:rFonts w:cstheme="minorHAnsi"/>
          <w:b/>
          <w:sz w:val="24"/>
          <w:szCs w:val="24"/>
        </w:rPr>
      </w:pPr>
      <w:r w:rsidRPr="000C3DF3">
        <w:rPr>
          <w:rFonts w:cstheme="minorHAnsi"/>
          <w:b/>
          <w:noProof/>
        </w:rPr>
        <w:drawing>
          <wp:anchor distT="0" distB="0" distL="114300" distR="114300" simplePos="0" relativeHeight="251665408" behindDoc="1" locked="0" layoutInCell="1" allowOverlap="1" wp14:anchorId="70581C87" wp14:editId="7F4B6D03">
            <wp:simplePos x="0" y="0"/>
            <wp:positionH relativeFrom="column">
              <wp:posOffset>695325</wp:posOffset>
            </wp:positionH>
            <wp:positionV relativeFrom="paragraph">
              <wp:posOffset>94615</wp:posOffset>
            </wp:positionV>
            <wp:extent cx="1198245" cy="1209675"/>
            <wp:effectExtent l="0" t="0" r="1905" b="9525"/>
            <wp:wrapNone/>
            <wp:docPr id="3" name="irc_mi" descr="http://thumbs.dreamstime.com/z/pickleball-action-senior-woman-serving-ball-isolated-digital-image-match-image-includes-clipping-paths-3590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pickleball-action-senior-woman-serving-ball-isolated-digital-image-match-image-includes-clipping-paths-35909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3" b="10044"/>
                    <a:stretch/>
                  </pic:blipFill>
                  <pic:spPr bwMode="auto">
                    <a:xfrm>
                      <a:off x="0" y="0"/>
                      <a:ext cx="11982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C73" w:rsidRPr="00104859" w:rsidRDefault="00197C73" w:rsidP="0010485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104859">
        <w:rPr>
          <w:rFonts w:cstheme="minorHAnsi"/>
          <w:b/>
          <w:sz w:val="28"/>
          <w:szCs w:val="28"/>
        </w:rPr>
        <w:t xml:space="preserve">Serve - </w:t>
      </w:r>
      <w:r w:rsidR="00104859">
        <w:rPr>
          <w:rFonts w:cstheme="minorHAnsi"/>
          <w:b/>
          <w:sz w:val="28"/>
          <w:szCs w:val="28"/>
        </w:rPr>
        <w:tab/>
      </w:r>
      <w:r w:rsidR="00104859">
        <w:rPr>
          <w:rFonts w:cstheme="minorHAnsi"/>
          <w:b/>
          <w:sz w:val="28"/>
          <w:szCs w:val="28"/>
        </w:rPr>
        <w:tab/>
      </w:r>
      <w:r w:rsidR="00104859">
        <w:rPr>
          <w:rFonts w:cstheme="minorHAnsi"/>
          <w:b/>
          <w:sz w:val="28"/>
          <w:szCs w:val="28"/>
        </w:rPr>
        <w:tab/>
      </w:r>
      <w:r w:rsidR="00104859">
        <w:rPr>
          <w:rFonts w:cstheme="minorHAnsi"/>
          <w:b/>
          <w:sz w:val="28"/>
          <w:szCs w:val="28"/>
        </w:rPr>
        <w:tab/>
      </w:r>
      <w:r w:rsidR="00104859">
        <w:rPr>
          <w:rFonts w:cstheme="minorHAnsi"/>
          <w:b/>
          <w:sz w:val="28"/>
          <w:szCs w:val="28"/>
        </w:rPr>
        <w:tab/>
        <w:t>Forehand -</w:t>
      </w:r>
    </w:p>
    <w:p w:rsidR="00197C73" w:rsidRPr="00197C73" w:rsidRDefault="00197C73" w:rsidP="00497EF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104859" w:rsidRDefault="00104859" w:rsidP="00197C73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04859" w:rsidRDefault="00104859" w:rsidP="00197C73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04859" w:rsidRDefault="00104859" w:rsidP="00104859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104859" w:rsidRDefault="00104859" w:rsidP="0010485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04859" w:rsidRPr="00104859" w:rsidRDefault="00104859" w:rsidP="00104859">
      <w:pPr>
        <w:spacing w:after="0" w:line="240" w:lineRule="auto"/>
        <w:ind w:left="1440" w:firstLine="720"/>
        <w:rPr>
          <w:rFonts w:cstheme="minorHAnsi"/>
          <w:b/>
          <w:sz w:val="28"/>
          <w:szCs w:val="28"/>
        </w:rPr>
      </w:pPr>
      <w:r w:rsidRPr="00197C73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CC3A729" wp14:editId="28F0BCEB">
            <wp:simplePos x="0" y="0"/>
            <wp:positionH relativeFrom="column">
              <wp:posOffset>2390775</wp:posOffset>
            </wp:positionH>
            <wp:positionV relativeFrom="paragraph">
              <wp:posOffset>51244</wp:posOffset>
            </wp:positionV>
            <wp:extent cx="2228850" cy="958406"/>
            <wp:effectExtent l="0" t="0" r="0" b="0"/>
            <wp:wrapNone/>
            <wp:docPr id="2" name="irc_mi" descr="http://www.galeleach.com/uploads/2/2/5/5/22551370/9549276.jpg?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leleach.com/uploads/2/2/5/5/22551370/9549276.jpg?6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9118" y1="8681" x2="8371" y2="77431"/>
                                  <a14:foregroundMark x1="15097" y1="51389" x2="15247" y2="73611"/>
                                  <a14:foregroundMark x1="4036" y1="39583" x2="2691" y2="34375"/>
                                  <a14:foregroundMark x1="3139" y1="32986" x2="6726" y2="17014"/>
                                  <a14:foregroundMark x1="18236" y1="39583" x2="20179" y2="32292"/>
                                  <a14:foregroundMark x1="27504" y1="90972" x2="25859" y2="79167"/>
                                  <a14:foregroundMark x1="26158" y1="78472" x2="28251" y2="55208"/>
                                  <a14:foregroundMark x1="31988" y1="41319" x2="33034" y2="27083"/>
                                  <a14:foregroundMark x1="31839" y1="31250" x2="32735" y2="23958"/>
                                  <a14:foregroundMark x1="40060" y1="89931" x2="41555" y2="52778"/>
                                  <a14:foregroundMark x1="47085" y1="42708" x2="47235" y2="26389"/>
                                  <a14:foregroundMark x1="56203" y1="91319" x2="56801" y2="51042"/>
                                  <a14:foregroundMark x1="60837" y1="84722" x2="67115" y2="50694"/>
                                  <a14:foregroundMark x1="72945" y1="92361" x2="74141" y2="56944"/>
                                  <a14:foregroundMark x1="75187" y1="63194" x2="73244" y2="48264"/>
                                  <a14:foregroundMark x1="75336" y1="68056" x2="74888" y2="57986"/>
                                  <a14:foregroundMark x1="77877" y1="19097" x2="92676" y2="5208"/>
                                  <a14:backgroundMark x1="28550" y1="75694" x2="30643" y2="62847"/>
                                  <a14:backgroundMark x1="27055" y1="81597" x2="28401" y2="76736"/>
                                  <a14:backgroundMark x1="16442" y1="62153" x2="16741" y2="56944"/>
                                  <a14:backgroundMark x1="16442" y1="65278" x2="17190" y2="6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5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859">
        <w:rPr>
          <w:rFonts w:cstheme="minorHAnsi"/>
          <w:b/>
          <w:sz w:val="28"/>
          <w:szCs w:val="28"/>
        </w:rPr>
        <w:t>Backhand</w:t>
      </w:r>
      <w:r>
        <w:rPr>
          <w:rFonts w:cstheme="minorHAnsi"/>
          <w:b/>
          <w:sz w:val="28"/>
          <w:szCs w:val="28"/>
        </w:rPr>
        <w:t xml:space="preserve"> - </w:t>
      </w:r>
    </w:p>
    <w:p w:rsidR="00197C73" w:rsidRDefault="00197C73" w:rsidP="00197C73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97C73" w:rsidRDefault="00197C73" w:rsidP="00197C73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97C73" w:rsidRDefault="00197C73" w:rsidP="00197C73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04859" w:rsidRDefault="00104859" w:rsidP="00197C73">
      <w:pPr>
        <w:spacing w:after="0" w:line="240" w:lineRule="auto"/>
        <w:jc w:val="center"/>
        <w:rPr>
          <w:rFonts w:cstheme="minorHAnsi"/>
          <w:b/>
          <w:sz w:val="32"/>
          <w:szCs w:val="32"/>
          <w:highlight w:val="yellow"/>
          <w:u w:val="single"/>
        </w:rPr>
      </w:pPr>
    </w:p>
    <w:p w:rsidR="00104859" w:rsidRDefault="00104859" w:rsidP="00197C73">
      <w:pPr>
        <w:spacing w:after="0" w:line="240" w:lineRule="auto"/>
        <w:jc w:val="center"/>
        <w:rPr>
          <w:rFonts w:cstheme="minorHAnsi"/>
          <w:b/>
          <w:sz w:val="32"/>
          <w:szCs w:val="32"/>
          <w:highlight w:val="yellow"/>
          <w:u w:val="single"/>
        </w:rPr>
      </w:pPr>
    </w:p>
    <w:p w:rsidR="00104859" w:rsidRDefault="00104859" w:rsidP="00197C73">
      <w:pPr>
        <w:spacing w:after="0" w:line="240" w:lineRule="auto"/>
        <w:jc w:val="center"/>
        <w:rPr>
          <w:rFonts w:cstheme="minorHAnsi"/>
          <w:b/>
          <w:sz w:val="32"/>
          <w:szCs w:val="32"/>
          <w:highlight w:val="yellow"/>
          <w:u w:val="single"/>
        </w:rPr>
      </w:pPr>
    </w:p>
    <w:p w:rsidR="005835EA" w:rsidRPr="00197C73" w:rsidRDefault="004263C9" w:rsidP="0010485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97C73">
        <w:rPr>
          <w:rFonts w:cstheme="minorHAnsi"/>
          <w:b/>
          <w:sz w:val="32"/>
          <w:szCs w:val="32"/>
          <w:highlight w:val="yellow"/>
          <w:u w:val="single"/>
        </w:rPr>
        <w:t>TEST DATE</w:t>
      </w:r>
      <w:r w:rsidR="00527850" w:rsidRPr="00197C73">
        <w:rPr>
          <w:rFonts w:cstheme="minorHAnsi"/>
          <w:b/>
          <w:sz w:val="32"/>
          <w:szCs w:val="32"/>
          <w:highlight w:val="yellow"/>
          <w:u w:val="single"/>
        </w:rPr>
        <w:t>S</w:t>
      </w:r>
      <w:r w:rsidRPr="00197C73">
        <w:rPr>
          <w:rFonts w:cstheme="minorHAnsi"/>
          <w:b/>
          <w:sz w:val="32"/>
          <w:szCs w:val="32"/>
          <w:highlight w:val="yellow"/>
          <w:u w:val="single"/>
        </w:rPr>
        <w:t xml:space="preserve"> </w:t>
      </w:r>
      <w:r w:rsidRPr="00197C73">
        <w:rPr>
          <w:rFonts w:cstheme="minorHAnsi"/>
          <w:b/>
          <w:sz w:val="32"/>
          <w:szCs w:val="32"/>
          <w:highlight w:val="yellow"/>
        </w:rPr>
        <w:t xml:space="preserve"> - </w:t>
      </w:r>
      <w:r w:rsidRPr="00197C73">
        <w:rPr>
          <w:rFonts w:cstheme="minorHAnsi"/>
          <w:sz w:val="32"/>
          <w:szCs w:val="32"/>
          <w:highlight w:val="yellow"/>
        </w:rPr>
        <w:t>Mon/</w:t>
      </w:r>
      <w:r w:rsidR="004A0044">
        <w:rPr>
          <w:rFonts w:cstheme="minorHAnsi"/>
          <w:sz w:val="32"/>
          <w:szCs w:val="32"/>
          <w:highlight w:val="yellow"/>
        </w:rPr>
        <w:t>Weds</w:t>
      </w:r>
      <w:r w:rsidRPr="00197C73">
        <w:rPr>
          <w:rFonts w:cstheme="minorHAnsi"/>
          <w:sz w:val="32"/>
          <w:szCs w:val="32"/>
          <w:highlight w:val="yellow"/>
        </w:rPr>
        <w:t xml:space="preserve"> on</w:t>
      </w:r>
      <w:r w:rsidRPr="00197C73">
        <w:rPr>
          <w:rFonts w:cstheme="minorHAnsi"/>
          <w:b/>
          <w:sz w:val="32"/>
          <w:szCs w:val="32"/>
          <w:highlight w:val="yellow"/>
        </w:rPr>
        <w:t xml:space="preserve"> 2/1 &amp; </w:t>
      </w:r>
      <w:r w:rsidR="004A0044">
        <w:rPr>
          <w:rFonts w:cstheme="minorHAnsi"/>
          <w:sz w:val="32"/>
          <w:szCs w:val="32"/>
          <w:highlight w:val="yellow"/>
        </w:rPr>
        <w:t>Tues/Thurs</w:t>
      </w:r>
      <w:r w:rsidRPr="00197C73">
        <w:rPr>
          <w:rFonts w:cstheme="minorHAnsi"/>
          <w:sz w:val="32"/>
          <w:szCs w:val="32"/>
          <w:highlight w:val="yellow"/>
        </w:rPr>
        <w:t xml:space="preserve"> on</w:t>
      </w:r>
      <w:r w:rsidRPr="00197C73">
        <w:rPr>
          <w:rFonts w:cstheme="minorHAnsi"/>
          <w:b/>
          <w:sz w:val="32"/>
          <w:szCs w:val="32"/>
          <w:highlight w:val="yellow"/>
        </w:rPr>
        <w:t xml:space="preserve"> 2/2</w:t>
      </w:r>
    </w:p>
    <w:sectPr w:rsidR="005835EA" w:rsidRPr="00197C73" w:rsidSect="00497E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D6" w:rsidRDefault="007F47D6" w:rsidP="000C3DF3">
      <w:pPr>
        <w:spacing w:after="0" w:line="240" w:lineRule="auto"/>
      </w:pPr>
      <w:r>
        <w:separator/>
      </w:r>
    </w:p>
  </w:endnote>
  <w:endnote w:type="continuationSeparator" w:id="0">
    <w:p w:rsidR="007F47D6" w:rsidRDefault="007F47D6" w:rsidP="000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EE" w:rsidRDefault="00CB75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EE" w:rsidRDefault="00CB75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EE" w:rsidRDefault="00CB75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D6" w:rsidRDefault="007F47D6" w:rsidP="000C3DF3">
      <w:pPr>
        <w:spacing w:after="0" w:line="240" w:lineRule="auto"/>
      </w:pPr>
      <w:r>
        <w:separator/>
      </w:r>
    </w:p>
  </w:footnote>
  <w:footnote w:type="continuationSeparator" w:id="0">
    <w:p w:rsidR="007F47D6" w:rsidRDefault="007F47D6" w:rsidP="000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EE" w:rsidRDefault="00CB75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3" w:rsidRDefault="000C3DF3">
    <w:pPr>
      <w:pStyle w:val="Header"/>
    </w:pPr>
    <w:r>
      <w:tab/>
    </w:r>
    <w:r>
      <w:tab/>
      <w:t>Mr. Ganz – HMS PE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EE" w:rsidRDefault="00CB75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B18"/>
    <w:multiLevelType w:val="hybridMultilevel"/>
    <w:tmpl w:val="3A2AE4A8"/>
    <w:lvl w:ilvl="0" w:tplc="EF16A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5964"/>
    <w:multiLevelType w:val="hybridMultilevel"/>
    <w:tmpl w:val="2EAE123A"/>
    <w:lvl w:ilvl="0" w:tplc="5344C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65E9"/>
    <w:multiLevelType w:val="singleLevel"/>
    <w:tmpl w:val="D2ACCBD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600"/>
      </w:pPr>
    </w:lvl>
  </w:abstractNum>
  <w:abstractNum w:abstractNumId="3">
    <w:nsid w:val="7F826663"/>
    <w:multiLevelType w:val="hybridMultilevel"/>
    <w:tmpl w:val="7A56CD14"/>
    <w:lvl w:ilvl="0" w:tplc="665A0648">
      <w:start w:val="1"/>
      <w:numFmt w:val="bullet"/>
      <w:lvlText w:val="-"/>
      <w:lvlJc w:val="left"/>
      <w:pPr>
        <w:ind w:left="720" w:hanging="360"/>
      </w:pPr>
      <w:rPr>
        <w:rFonts w:ascii="Modern No. 20" w:eastAsia="Times New Roman" w:hAnsi="Modern No. 20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EA"/>
    <w:rsid w:val="000C3DF3"/>
    <w:rsid w:val="00104859"/>
    <w:rsid w:val="0014260A"/>
    <w:rsid w:val="00197C73"/>
    <w:rsid w:val="00380774"/>
    <w:rsid w:val="004263C9"/>
    <w:rsid w:val="00497EF2"/>
    <w:rsid w:val="004A0044"/>
    <w:rsid w:val="00527850"/>
    <w:rsid w:val="005835EA"/>
    <w:rsid w:val="007C3A3E"/>
    <w:rsid w:val="007E25A7"/>
    <w:rsid w:val="007F47D6"/>
    <w:rsid w:val="008D55B7"/>
    <w:rsid w:val="00A44A51"/>
    <w:rsid w:val="00A51513"/>
    <w:rsid w:val="00A755B1"/>
    <w:rsid w:val="00AA0E26"/>
    <w:rsid w:val="00BE51FE"/>
    <w:rsid w:val="00C510DC"/>
    <w:rsid w:val="00CB75EE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E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835EA"/>
    <w:pPr>
      <w:spacing w:after="0" w:line="240" w:lineRule="auto"/>
    </w:pPr>
    <w:rPr>
      <w:rFonts w:ascii="Arial" w:eastAsia="Times New Roman" w:hAnsi="Arial" w:cs="Arial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35EA"/>
    <w:rPr>
      <w:rFonts w:ascii="Arial" w:eastAsia="Times New Roman" w:hAnsi="Arial" w:cs="Arial"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F3"/>
  </w:style>
  <w:style w:type="paragraph" w:styleId="Footer">
    <w:name w:val="footer"/>
    <w:basedOn w:val="Normal"/>
    <w:link w:val="FooterChar"/>
    <w:uiPriority w:val="99"/>
    <w:unhideWhenUsed/>
    <w:rsid w:val="000C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E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835EA"/>
    <w:pPr>
      <w:spacing w:after="0" w:line="240" w:lineRule="auto"/>
    </w:pPr>
    <w:rPr>
      <w:rFonts w:ascii="Arial" w:eastAsia="Times New Roman" w:hAnsi="Arial" w:cs="Arial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35EA"/>
    <w:rPr>
      <w:rFonts w:ascii="Arial" w:eastAsia="Times New Roman" w:hAnsi="Arial" w:cs="Arial"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F3"/>
  </w:style>
  <w:style w:type="paragraph" w:styleId="Footer">
    <w:name w:val="footer"/>
    <w:basedOn w:val="Normal"/>
    <w:link w:val="FooterChar"/>
    <w:uiPriority w:val="99"/>
    <w:unhideWhenUsed/>
    <w:rsid w:val="000C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microsoft.com/office/2007/relationships/hdphoto" Target="media/hdphoto1.wdp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 Ganz</cp:lastModifiedBy>
  <cp:revision>2</cp:revision>
  <cp:lastPrinted>2016-01-20T13:56:00Z</cp:lastPrinted>
  <dcterms:created xsi:type="dcterms:W3CDTF">2016-01-21T01:40:00Z</dcterms:created>
  <dcterms:modified xsi:type="dcterms:W3CDTF">2016-01-21T01:40:00Z</dcterms:modified>
</cp:coreProperties>
</file>